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99F1" w14:textId="6ACE6B0E" w:rsidR="00E606E1" w:rsidRDefault="006279AC" w:rsidP="00E606E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…………………………….</w:t>
      </w:r>
      <w:r w:rsidR="00E606E1">
        <w:rPr>
          <w:rFonts w:asciiTheme="minorHAnsi" w:hAnsiTheme="minorHAnsi" w:cstheme="minorHAnsi"/>
          <w:sz w:val="24"/>
          <w:szCs w:val="24"/>
        </w:rPr>
        <w:t>,  dnia …………………………</w:t>
      </w:r>
    </w:p>
    <w:p w14:paraId="1BF8AE56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                                                  </w:t>
      </w:r>
    </w:p>
    <w:p w14:paraId="2E44DAF5" w14:textId="77777777" w:rsidR="00E606E1" w:rsidRPr="00F66EAB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F66EAB">
        <w:rPr>
          <w:rFonts w:asciiTheme="minorHAnsi" w:hAnsiTheme="minorHAnsi" w:cstheme="minorHAnsi"/>
          <w:sz w:val="20"/>
          <w:szCs w:val="20"/>
        </w:rPr>
        <w:t xml:space="preserve">(Wnioskodawca/imię i nazwisko/ nazwa)                                   </w:t>
      </w:r>
    </w:p>
    <w:p w14:paraId="2290A7F2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14:paraId="2287B892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 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</w:t>
      </w:r>
    </w:p>
    <w:p w14:paraId="4BC081B8" w14:textId="57BFA7DC" w:rsidR="00E606E1" w:rsidRDefault="00E606E1" w:rsidP="00E606E1">
      <w:pPr>
        <w:spacing w:after="0" w:line="240" w:lineRule="auto"/>
        <w:ind w:left="566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Starosta </w:t>
      </w:r>
      <w:r w:rsidR="002C6E07">
        <w:rPr>
          <w:rFonts w:asciiTheme="minorHAnsi" w:hAnsiTheme="minorHAnsi" w:cstheme="minorHAnsi"/>
          <w:b/>
          <w:sz w:val="24"/>
          <w:szCs w:val="24"/>
        </w:rPr>
        <w:t>Gnieźnieński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</w:t>
      </w:r>
    </w:p>
    <w:p w14:paraId="333D5107" w14:textId="5BAE7F17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2C6E07">
        <w:rPr>
          <w:rFonts w:asciiTheme="minorHAnsi" w:hAnsiTheme="minorHAnsi" w:cstheme="minorHAnsi"/>
          <w:b/>
          <w:sz w:val="24"/>
          <w:szCs w:val="24"/>
        </w:rPr>
        <w:t>Papieża Jana Pawła II 9/10</w:t>
      </w:r>
    </w:p>
    <w:p w14:paraId="525A4392" w14:textId="7753D99B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66EAB">
        <w:rPr>
          <w:rFonts w:asciiTheme="minorHAnsi" w:hAnsiTheme="minorHAnsi" w:cstheme="minorHAnsi"/>
          <w:sz w:val="20"/>
          <w:szCs w:val="20"/>
        </w:rPr>
        <w:t>(Adres zamieszkania/siedziba)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66EA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62-</w:t>
      </w:r>
      <w:r w:rsidR="002C6E07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 xml:space="preserve">00 </w:t>
      </w:r>
      <w:r w:rsidR="002C6E07">
        <w:rPr>
          <w:rFonts w:asciiTheme="minorHAnsi" w:hAnsiTheme="minorHAnsi" w:cstheme="minorHAnsi"/>
          <w:b/>
          <w:sz w:val="24"/>
          <w:szCs w:val="24"/>
        </w:rPr>
        <w:t>Gniezno</w:t>
      </w:r>
    </w:p>
    <w:p w14:paraId="6BDF238F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A6417E3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</w:p>
    <w:p w14:paraId="1CF551E2" w14:textId="170ABE38" w:rsidR="00E606E1" w:rsidRPr="00F66EAB" w:rsidRDefault="00E606E1" w:rsidP="00E606E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66EAB">
        <w:rPr>
          <w:rFonts w:asciiTheme="minorHAnsi" w:hAnsiTheme="minorHAnsi" w:cstheme="minorHAnsi"/>
          <w:sz w:val="20"/>
          <w:szCs w:val="20"/>
        </w:rPr>
        <w:t>(Telefon kontaktowy</w:t>
      </w:r>
      <w:r w:rsidR="003F13C3">
        <w:rPr>
          <w:rFonts w:asciiTheme="minorHAnsi" w:hAnsiTheme="minorHAnsi" w:cstheme="minorHAnsi"/>
          <w:sz w:val="20"/>
          <w:szCs w:val="20"/>
        </w:rPr>
        <w:t xml:space="preserve"> </w:t>
      </w:r>
      <w:r w:rsidR="002C6E07">
        <w:rPr>
          <w:rFonts w:asciiTheme="minorHAnsi" w:hAnsiTheme="minorHAnsi" w:cstheme="minorHAnsi"/>
          <w:sz w:val="20"/>
          <w:szCs w:val="20"/>
        </w:rPr>
        <w:t>-</w:t>
      </w:r>
      <w:r w:rsidR="003F13C3">
        <w:rPr>
          <w:rFonts w:asciiTheme="minorHAnsi" w:hAnsiTheme="minorHAnsi" w:cstheme="minorHAnsi"/>
          <w:sz w:val="20"/>
          <w:szCs w:val="20"/>
        </w:rPr>
        <w:t xml:space="preserve"> </w:t>
      </w:r>
      <w:r w:rsidR="002C6E07">
        <w:rPr>
          <w:rFonts w:asciiTheme="minorHAnsi" w:hAnsiTheme="minorHAnsi" w:cstheme="minorHAnsi"/>
          <w:sz w:val="20"/>
          <w:szCs w:val="20"/>
        </w:rPr>
        <w:t>nieobowiązkowo</w:t>
      </w:r>
      <w:r w:rsidRPr="00F66EAB">
        <w:rPr>
          <w:rFonts w:asciiTheme="minorHAnsi" w:hAnsiTheme="minorHAnsi" w:cstheme="minorHAnsi"/>
          <w:sz w:val="20"/>
          <w:szCs w:val="20"/>
        </w:rPr>
        <w:t>)</w:t>
      </w:r>
    </w:p>
    <w:p w14:paraId="00D1A124" w14:textId="77777777" w:rsidR="00270411" w:rsidRPr="00D77023" w:rsidRDefault="00270411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7702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CD0B2E8" w14:textId="77777777" w:rsidR="002C6E07" w:rsidRDefault="002C6E0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2C64901" w14:textId="77777777" w:rsidR="002C6E07" w:rsidRPr="00D77023" w:rsidRDefault="002C6E0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6FE62AB" w14:textId="77777777" w:rsidR="00270411" w:rsidRPr="00D77023" w:rsidRDefault="00270411">
      <w:pPr>
        <w:spacing w:after="0"/>
        <w:ind w:left="10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b/>
          <w:sz w:val="24"/>
          <w:szCs w:val="24"/>
        </w:rPr>
        <w:t xml:space="preserve">W N I O S E K </w:t>
      </w:r>
    </w:p>
    <w:p w14:paraId="081BF7F9" w14:textId="66CFF882" w:rsidR="006E1887" w:rsidRPr="00D77023" w:rsidRDefault="00D06DA8">
      <w:pPr>
        <w:spacing w:after="0"/>
        <w:ind w:left="10" w:hanging="1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7023">
        <w:rPr>
          <w:rFonts w:asciiTheme="minorHAnsi" w:hAnsiTheme="minorHAnsi" w:cstheme="minorHAnsi"/>
          <w:b/>
          <w:color w:val="auto"/>
          <w:sz w:val="24"/>
          <w:szCs w:val="24"/>
        </w:rPr>
        <w:t>O ZATWIERDZENIE PROJEKTU ROBÓT GEOLOGICZNYCH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3404C856" w14:textId="77777777" w:rsidR="006E1887" w:rsidRPr="00D77023" w:rsidRDefault="006E1887">
      <w:pPr>
        <w:spacing w:after="0"/>
        <w:ind w:left="10" w:hanging="1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67E80C3" w14:textId="77777777" w:rsidR="002C6E07" w:rsidRDefault="002C6E07" w:rsidP="009F3DA0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36866844" w14:textId="5C22FF3F" w:rsidR="009F3DA0" w:rsidRPr="00D77023" w:rsidRDefault="004D713C" w:rsidP="002C6E07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270411" w:rsidRPr="00D77023">
        <w:rPr>
          <w:rFonts w:asciiTheme="minorHAnsi" w:hAnsiTheme="minorHAnsi" w:cstheme="minorHAnsi"/>
          <w:sz w:val="24"/>
          <w:szCs w:val="24"/>
        </w:rPr>
        <w:t xml:space="preserve">noszę o </w:t>
      </w:r>
      <w:r w:rsidR="00C92CAA" w:rsidRPr="00D77023">
        <w:rPr>
          <w:rFonts w:asciiTheme="minorHAnsi" w:hAnsiTheme="minorHAnsi" w:cstheme="minorHAnsi"/>
          <w:sz w:val="24"/>
          <w:szCs w:val="24"/>
        </w:rPr>
        <w:t xml:space="preserve">zatwierdzenie projektu robót geologicznych </w:t>
      </w:r>
      <w:r w:rsidR="002E0B62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</w:p>
    <w:p w14:paraId="5D5AD2CE" w14:textId="77777777" w:rsidR="00C92CAA" w:rsidRPr="00D77023" w:rsidRDefault="00C92CAA" w:rsidP="002C6E07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8F05B7" w:rsidRPr="00D77023">
        <w:rPr>
          <w:rFonts w:asciiTheme="minorHAnsi" w:hAnsiTheme="minorHAnsi" w:cstheme="minorHAnsi"/>
          <w:sz w:val="24"/>
          <w:szCs w:val="24"/>
        </w:rPr>
        <w:t>………………………………………….....</w:t>
      </w:r>
    </w:p>
    <w:p w14:paraId="691C55E1" w14:textId="63281C11" w:rsidR="002C6E07" w:rsidRDefault="00270411" w:rsidP="002C6E07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>………………………...</w:t>
      </w:r>
      <w:r w:rsidR="009F3DA0" w:rsidRPr="00D77023">
        <w:rPr>
          <w:rFonts w:asciiTheme="minorHAnsi" w:hAnsiTheme="minorHAnsi" w:cstheme="minorHAnsi"/>
          <w:sz w:val="24"/>
          <w:szCs w:val="24"/>
        </w:rPr>
        <w:t>.………………………………………………………………………...</w:t>
      </w:r>
      <w:r w:rsidR="008F05B7" w:rsidRPr="00D77023">
        <w:rPr>
          <w:rFonts w:asciiTheme="minorHAnsi" w:hAnsiTheme="minorHAnsi" w:cstheme="minorHAnsi"/>
          <w:sz w:val="24"/>
          <w:szCs w:val="24"/>
        </w:rPr>
        <w:t>.............................................</w:t>
      </w:r>
      <w:r w:rsidRPr="00D7702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</w:t>
      </w:r>
      <w:r w:rsidR="009F3DA0" w:rsidRPr="00D77023">
        <w:rPr>
          <w:rFonts w:asciiTheme="minorHAnsi" w:hAnsiTheme="minorHAnsi" w:cstheme="minorHAnsi"/>
          <w:sz w:val="24"/>
          <w:szCs w:val="24"/>
        </w:rPr>
        <w:t>..............................</w:t>
      </w:r>
      <w:r w:rsidR="008F05B7" w:rsidRPr="00D7702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</w:t>
      </w:r>
      <w:r w:rsidR="002C6E07">
        <w:rPr>
          <w:rFonts w:asciiTheme="minorHAnsi" w:hAnsiTheme="minorHAnsi" w:cstheme="minorHAnsi"/>
          <w:sz w:val="24"/>
          <w:szCs w:val="24"/>
        </w:rPr>
        <w:t>......................................................................</w:t>
      </w:r>
    </w:p>
    <w:p w14:paraId="0055FFC2" w14:textId="14C9A01B" w:rsidR="009F3DA0" w:rsidRPr="00D77023" w:rsidRDefault="002C6E07" w:rsidP="002C6E07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Wnioskuję o zatwierdzenie projektu na </w:t>
      </w:r>
      <w:r w:rsidR="00C92CAA" w:rsidRPr="00D77023">
        <w:rPr>
          <w:rFonts w:asciiTheme="minorHAnsi" w:hAnsiTheme="minorHAnsi" w:cstheme="minorHAnsi"/>
          <w:sz w:val="24"/>
          <w:szCs w:val="24"/>
        </w:rPr>
        <w:t>okres</w:t>
      </w:r>
      <w:r>
        <w:rPr>
          <w:rFonts w:asciiTheme="minorHAnsi" w:hAnsiTheme="minorHAnsi" w:cstheme="minorHAnsi"/>
          <w:sz w:val="24"/>
          <w:szCs w:val="24"/>
        </w:rPr>
        <w:t xml:space="preserve"> do </w:t>
      </w:r>
      <w:r w:rsidR="00C92CAA" w:rsidRPr="00D77023">
        <w:rPr>
          <w:rFonts w:asciiTheme="minorHAnsi" w:hAnsiTheme="minorHAnsi" w:cstheme="minorHAnsi"/>
          <w:sz w:val="24"/>
          <w:szCs w:val="24"/>
        </w:rPr>
        <w:t xml:space="preserve"> ………………………………</w:t>
      </w:r>
      <w:r>
        <w:rPr>
          <w:rFonts w:asciiTheme="minorHAnsi" w:hAnsiTheme="minorHAnsi" w:cstheme="minorHAnsi"/>
          <w:sz w:val="24"/>
          <w:szCs w:val="24"/>
        </w:rPr>
        <w:t>…..</w:t>
      </w:r>
      <w:r w:rsidR="00C92CAA" w:rsidRPr="00D77023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 xml:space="preserve">nie dłuższy niż </w:t>
      </w:r>
      <w:r w:rsidR="00C92CAA" w:rsidRPr="00D77023">
        <w:rPr>
          <w:rFonts w:asciiTheme="minorHAnsi" w:hAnsiTheme="minorHAnsi" w:cstheme="minorHAnsi"/>
          <w:sz w:val="24"/>
          <w:szCs w:val="24"/>
        </w:rPr>
        <w:t>5 lat).</w:t>
      </w:r>
      <w:r w:rsidR="00270411" w:rsidRPr="00D770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79D810" w14:textId="77777777" w:rsidR="003F13C3" w:rsidRDefault="003F13C3" w:rsidP="002C6E07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415D8F" w14:textId="412F0905" w:rsidR="00270411" w:rsidRDefault="002C6E07" w:rsidP="002C6E07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Zgodnie z art. 80 ust. 2 ustawy Prawo geologiczne i górnicze we wniosku o zatwierdzenie projektu robót geologicznych określa się właścicieli (użytkowników wieczystych) nieruchomości, w granicach której te roboty mają być wykonywane:</w:t>
      </w:r>
    </w:p>
    <w:p w14:paraId="564B5CA2" w14:textId="6CD7F41A" w:rsidR="002C6E07" w:rsidRPr="00D77023" w:rsidRDefault="002C6E07" w:rsidP="002C6E07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3679B0" w14:textId="77777777" w:rsidR="002C6E07" w:rsidRDefault="00270411" w:rsidP="002C6E07">
      <w:pPr>
        <w:spacing w:after="0" w:line="238" w:lineRule="auto"/>
        <w:ind w:right="72"/>
        <w:jc w:val="both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</w:p>
    <w:p w14:paraId="2CAF3DF9" w14:textId="2E1E79E1" w:rsidR="00270411" w:rsidRPr="00D77023" w:rsidRDefault="00270411" w:rsidP="002C6E07">
      <w:pPr>
        <w:spacing w:after="0" w:line="238" w:lineRule="auto"/>
        <w:ind w:right="72"/>
        <w:jc w:val="right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 xml:space="preserve">  .............................................. </w:t>
      </w:r>
    </w:p>
    <w:p w14:paraId="59E94775" w14:textId="77777777" w:rsidR="00270411" w:rsidRPr="00D77023" w:rsidRDefault="00270411" w:rsidP="003F13C3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(</w:t>
      </w:r>
      <w:r w:rsidRPr="00D77023">
        <w:rPr>
          <w:rFonts w:asciiTheme="minorHAnsi" w:hAnsiTheme="minorHAnsi" w:cstheme="minorHAnsi"/>
          <w:sz w:val="24"/>
          <w:szCs w:val="24"/>
          <w:vertAlign w:val="subscript"/>
        </w:rPr>
        <w:t>podpis)</w:t>
      </w:r>
      <w:r w:rsidRPr="00D770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6730B6" w14:textId="7EFCBEC2" w:rsidR="00270411" w:rsidRPr="00D77023" w:rsidRDefault="00270411" w:rsidP="003F13C3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14:paraId="391BC84B" w14:textId="77777777" w:rsidR="00344CF6" w:rsidRPr="002C6E07" w:rsidRDefault="00344CF6" w:rsidP="00344CF6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2C6E07">
        <w:rPr>
          <w:rFonts w:asciiTheme="minorHAnsi" w:hAnsiTheme="minorHAnsi" w:cstheme="minorHAnsi"/>
          <w:color w:val="auto"/>
          <w:sz w:val="20"/>
          <w:szCs w:val="20"/>
        </w:rPr>
        <w:t>Załączniki:</w:t>
      </w:r>
    </w:p>
    <w:p w14:paraId="2AF3A226" w14:textId="77777777" w:rsidR="00C9620C" w:rsidRPr="002C6E07" w:rsidRDefault="00C9620C" w:rsidP="00C9620C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 w:rsidRPr="002C6E07">
        <w:rPr>
          <w:rFonts w:cstheme="minorHAnsi"/>
          <w:sz w:val="20"/>
          <w:szCs w:val="20"/>
        </w:rPr>
        <w:t>2. P</w:t>
      </w:r>
      <w:r w:rsidRPr="002C6E07">
        <w:rPr>
          <w:rFonts w:cstheme="minorHAnsi"/>
          <w:color w:val="333333"/>
          <w:sz w:val="20"/>
          <w:szCs w:val="20"/>
        </w:rPr>
        <w:t xml:space="preserve">rojekt robót geologicznych - 2 egzemplarze, sporządzony zgodnie z </w:t>
      </w:r>
      <w:r w:rsidRPr="002C6E07">
        <w:rPr>
          <w:rFonts w:cstheme="minorHAnsi"/>
          <w:sz w:val="20"/>
          <w:szCs w:val="20"/>
        </w:rPr>
        <w:t>ustawą Prawo geologiczne i górnicze oraz rozporządzeniem Ministra Środowiska z dnia 20 grudnia 2011 r. w sprawie szczegółowych wymagań dotyczących projektów robót geologicznych, w tym robót, których wykonanie wymaga uzyskania koncesji.</w:t>
      </w:r>
    </w:p>
    <w:p w14:paraId="5FA05E4D" w14:textId="77777777" w:rsidR="00C9620C" w:rsidRPr="002C6E07" w:rsidRDefault="00C9620C" w:rsidP="00C9620C">
      <w:pPr>
        <w:shd w:val="clear" w:color="auto" w:fill="FFFFFF"/>
        <w:spacing w:after="0" w:line="240" w:lineRule="auto"/>
        <w:rPr>
          <w:rFonts w:cstheme="minorHAnsi"/>
          <w:color w:val="333333"/>
          <w:sz w:val="20"/>
          <w:szCs w:val="20"/>
        </w:rPr>
      </w:pPr>
      <w:bookmarkStart w:id="0" w:name="_Hlk164337556"/>
      <w:r w:rsidRPr="002C6E07">
        <w:rPr>
          <w:rFonts w:cstheme="minorHAnsi"/>
          <w:sz w:val="20"/>
          <w:szCs w:val="20"/>
        </w:rPr>
        <w:t>3. W</w:t>
      </w:r>
      <w:r w:rsidRPr="002C6E07">
        <w:rPr>
          <w:rFonts w:cstheme="minorHAnsi"/>
          <w:color w:val="333333"/>
          <w:sz w:val="20"/>
          <w:szCs w:val="20"/>
        </w:rPr>
        <w:t>ypis z ewidencji gruntów i budynków, wydany nie wcześniej niż 3 miesiące przed złożeniem wniosk</w:t>
      </w:r>
      <w:bookmarkEnd w:id="0"/>
      <w:r w:rsidRPr="002C6E07">
        <w:rPr>
          <w:rFonts w:cstheme="minorHAnsi"/>
          <w:color w:val="333333"/>
          <w:sz w:val="20"/>
          <w:szCs w:val="20"/>
        </w:rPr>
        <w:t>u.</w:t>
      </w:r>
    </w:p>
    <w:p w14:paraId="264E894A" w14:textId="3F029BC4" w:rsidR="00C9620C" w:rsidRPr="002C6E07" w:rsidRDefault="00C9620C" w:rsidP="00C9620C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 w:rsidRPr="002C6E07">
        <w:rPr>
          <w:rFonts w:cstheme="minorHAnsi"/>
          <w:color w:val="333333"/>
          <w:sz w:val="20"/>
          <w:szCs w:val="20"/>
        </w:rPr>
        <w:t xml:space="preserve">4. </w:t>
      </w:r>
      <w:r w:rsidR="003F13C3" w:rsidRPr="002C6E07">
        <w:rPr>
          <w:rFonts w:cstheme="minorHAnsi"/>
          <w:sz w:val="20"/>
          <w:szCs w:val="20"/>
        </w:rPr>
        <w:t>Dowód uiszczenia należnej opłaty skarbowej.</w:t>
      </w:r>
    </w:p>
    <w:p w14:paraId="630B015A" w14:textId="77777777" w:rsidR="003F13C3" w:rsidRPr="002C6E07" w:rsidRDefault="00C9620C" w:rsidP="003F13C3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 w:rsidRPr="002C6E07">
        <w:rPr>
          <w:rFonts w:cstheme="minorHAnsi"/>
          <w:sz w:val="20"/>
          <w:szCs w:val="20"/>
        </w:rPr>
        <w:t xml:space="preserve">4. </w:t>
      </w:r>
      <w:r w:rsidR="003F13C3" w:rsidRPr="002C6E07">
        <w:rPr>
          <w:rFonts w:cstheme="minorHAnsi"/>
          <w:color w:val="333333"/>
          <w:sz w:val="20"/>
          <w:szCs w:val="20"/>
        </w:rPr>
        <w:t>P</w:t>
      </w:r>
      <w:r w:rsidR="003F13C3" w:rsidRPr="002C6E07">
        <w:rPr>
          <w:rFonts w:cstheme="minorHAnsi"/>
          <w:sz w:val="20"/>
          <w:szCs w:val="20"/>
        </w:rPr>
        <w:t>ełnomocnictwo w przypadku, gdy wniosek składany jest przez pełnomocnika.</w:t>
      </w:r>
    </w:p>
    <w:p w14:paraId="55C0314C" w14:textId="383FB482" w:rsidR="00302B19" w:rsidRPr="002C6E07" w:rsidRDefault="00302B19" w:rsidP="00C9620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525AF45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  <w:b/>
          <w:bCs/>
        </w:rPr>
        <w:lastRenderedPageBreak/>
        <w:t xml:space="preserve">Klauzula informacyjna dotycząca przetwarzania danych osobowych. </w:t>
      </w:r>
    </w:p>
    <w:p w14:paraId="61C1B3B8" w14:textId="77777777" w:rsidR="003F13C3" w:rsidRDefault="003F13C3" w:rsidP="003F13C3">
      <w:pPr>
        <w:pStyle w:val="Default"/>
        <w:rPr>
          <w:rFonts w:asciiTheme="minorHAnsi" w:hAnsiTheme="minorHAnsi" w:cstheme="minorHAnsi"/>
          <w:b/>
          <w:bCs/>
        </w:rPr>
      </w:pPr>
      <w:r w:rsidRPr="003F13C3">
        <w:rPr>
          <w:rFonts w:asciiTheme="minorHAnsi" w:hAnsiTheme="minorHAnsi" w:cstheme="minorHAnsi"/>
          <w:b/>
          <w:bCs/>
        </w:rPr>
        <w:t xml:space="preserve">Informacje podawane w przypadku zbierania danych osobowych bezpośrednio od osoby, której dane dotyczą i w celu realizacji obowiązku wynikającego z przepisu prawa. </w:t>
      </w:r>
    </w:p>
    <w:p w14:paraId="090D2A36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</w:p>
    <w:p w14:paraId="25B365E7" w14:textId="77777777" w:rsidR="003F13C3" w:rsidRDefault="003F13C3" w:rsidP="003F13C3">
      <w:pPr>
        <w:pStyle w:val="Default"/>
        <w:rPr>
          <w:rFonts w:asciiTheme="minorHAnsi" w:hAnsiTheme="minorHAnsi" w:cstheme="minorHAnsi"/>
        </w:rPr>
      </w:pPr>
    </w:p>
    <w:p w14:paraId="5F1888E3" w14:textId="671181F4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 informuję, iż: </w:t>
      </w:r>
    </w:p>
    <w:p w14:paraId="4B484DA5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1. Administratorem Pani/Pana danych osobowych jest Starosta Gnieźnieński z siedzibą w Gnieźnie </w:t>
      </w:r>
    </w:p>
    <w:p w14:paraId="2FD7A356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>ul. Jana Pawła II 9/10, 62-200 Gniezno, tel. (</w:t>
      </w:r>
      <w:r w:rsidRPr="003F13C3">
        <w:rPr>
          <w:rFonts w:asciiTheme="minorHAnsi" w:hAnsiTheme="minorHAnsi" w:cstheme="minorHAnsi"/>
          <w:color w:val="000080"/>
        </w:rPr>
        <w:t>61) 424 07 41</w:t>
      </w:r>
      <w:r w:rsidRPr="003F13C3">
        <w:rPr>
          <w:rFonts w:asciiTheme="minorHAnsi" w:hAnsiTheme="minorHAnsi" w:cstheme="minorHAnsi"/>
        </w:rPr>
        <w:t xml:space="preserve">, e-mail: </w:t>
      </w:r>
      <w:r w:rsidRPr="003F13C3">
        <w:rPr>
          <w:rFonts w:asciiTheme="minorHAnsi" w:hAnsiTheme="minorHAnsi" w:cstheme="minorHAnsi"/>
          <w:color w:val="000080"/>
        </w:rPr>
        <w:t>starostwo@powiat-gniezno.pl</w:t>
      </w:r>
      <w:r w:rsidRPr="003F13C3">
        <w:rPr>
          <w:rFonts w:asciiTheme="minorHAnsi" w:hAnsiTheme="minorHAnsi" w:cstheme="minorHAnsi"/>
        </w:rPr>
        <w:t xml:space="preserve">. </w:t>
      </w:r>
    </w:p>
    <w:p w14:paraId="7EA1DF66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2. We wszelkich sprawach dotyczących przetwarzania danych osobowych można się kontaktować z inspektorem ochrony danych poprzez e-mail: </w:t>
      </w:r>
      <w:r w:rsidRPr="003F13C3">
        <w:rPr>
          <w:rFonts w:asciiTheme="minorHAnsi" w:hAnsiTheme="minorHAnsi" w:cstheme="minorHAnsi"/>
          <w:color w:val="000080"/>
        </w:rPr>
        <w:t>iod@powiat-gniezno.pl</w:t>
      </w:r>
      <w:r w:rsidRPr="003F13C3">
        <w:rPr>
          <w:rFonts w:asciiTheme="minorHAnsi" w:hAnsiTheme="minorHAnsi" w:cstheme="minorHAnsi"/>
        </w:rPr>
        <w:t xml:space="preserve">. </w:t>
      </w:r>
    </w:p>
    <w:p w14:paraId="23043EFF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3. Dane osobowe przetwarzane będą w celu -wypełnienia obowiązków wynikających z przepisów prawa. Podstawą prawną jest: </w:t>
      </w:r>
    </w:p>
    <w:p w14:paraId="74F188B0" w14:textId="77777777" w:rsidR="003F13C3" w:rsidRPr="003F13C3" w:rsidRDefault="003F13C3" w:rsidP="003F13C3">
      <w:pPr>
        <w:pStyle w:val="Default"/>
        <w:numPr>
          <w:ilvl w:val="0"/>
          <w:numId w:val="8"/>
        </w:numPr>
        <w:spacing w:after="250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  <w:i/>
          <w:iCs/>
        </w:rPr>
        <w:t xml:space="preserve">ustawa z dnia 14 czerwca 1960 r. Kodeks postępowania administracyjnego, </w:t>
      </w:r>
    </w:p>
    <w:p w14:paraId="1C720DAF" w14:textId="089A3741" w:rsidR="003F13C3" w:rsidRDefault="003F13C3" w:rsidP="003F13C3">
      <w:pPr>
        <w:pStyle w:val="Default"/>
        <w:numPr>
          <w:ilvl w:val="0"/>
          <w:numId w:val="8"/>
        </w:numPr>
        <w:spacing w:after="250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>ustawa z dnia 9 czerwca 2011r. Prawo geologiczne i górnicze</w:t>
      </w:r>
      <w:r>
        <w:rPr>
          <w:rFonts w:asciiTheme="minorHAnsi" w:hAnsiTheme="minorHAnsi" w:cstheme="minorHAnsi"/>
        </w:rPr>
        <w:t>.</w:t>
      </w:r>
    </w:p>
    <w:p w14:paraId="6250260E" w14:textId="10580986" w:rsidR="003F13C3" w:rsidRPr="003F13C3" w:rsidRDefault="003F13C3" w:rsidP="003F13C3">
      <w:pPr>
        <w:pStyle w:val="Default"/>
        <w:spacing w:after="250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4. Pani /Pana dane osobowe będą przechowywane przez okres niezbędny do zrealizowania celu, dla którego zostały zebrane, a następnie przez okres archiwizacji ustalony odrębnymi przepisami. </w:t>
      </w:r>
    </w:p>
    <w:p w14:paraId="37D0CF76" w14:textId="77777777" w:rsidR="003F13C3" w:rsidRPr="003F13C3" w:rsidRDefault="003F13C3" w:rsidP="003F13C3">
      <w:pPr>
        <w:pStyle w:val="Default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5. Odbiorcami danych będą podmioty określone w przepisach prawa, w tym strony postępowania oraz inne podmioty na podstawie umów powierzenia przetwarzania zawartych ze Starostwem Powiatowym w Gnieźnie. </w:t>
      </w:r>
    </w:p>
    <w:p w14:paraId="60B3BCAE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6. Osoby, których dane dotyczą mają prawo: </w:t>
      </w:r>
    </w:p>
    <w:p w14:paraId="6A5A3EBE" w14:textId="77777777" w:rsidR="003F13C3" w:rsidRPr="003F13C3" w:rsidRDefault="003F13C3" w:rsidP="003F13C3">
      <w:pPr>
        <w:pStyle w:val="Default"/>
        <w:numPr>
          <w:ilvl w:val="0"/>
          <w:numId w:val="9"/>
        </w:numPr>
        <w:spacing w:after="241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dostępu do swoich danych osobowych i otrzymania ich kopii </w:t>
      </w:r>
    </w:p>
    <w:p w14:paraId="5008A25F" w14:textId="77777777" w:rsidR="00671B47" w:rsidRDefault="003F13C3" w:rsidP="00671B47">
      <w:pPr>
        <w:pStyle w:val="Default"/>
        <w:numPr>
          <w:ilvl w:val="0"/>
          <w:numId w:val="9"/>
        </w:numPr>
        <w:spacing w:after="241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poprawiania i uzupełniania swoich danych osobowych </w:t>
      </w:r>
    </w:p>
    <w:p w14:paraId="02E15045" w14:textId="2AB07F19" w:rsidR="003F13C3" w:rsidRPr="00671B47" w:rsidRDefault="003F13C3" w:rsidP="00671B47">
      <w:pPr>
        <w:pStyle w:val="Default"/>
        <w:numPr>
          <w:ilvl w:val="0"/>
          <w:numId w:val="9"/>
        </w:numPr>
        <w:spacing w:after="241"/>
        <w:contextualSpacing/>
        <w:rPr>
          <w:rFonts w:asciiTheme="minorHAnsi" w:hAnsiTheme="minorHAnsi" w:cstheme="minorHAnsi"/>
        </w:rPr>
      </w:pPr>
      <w:r w:rsidRPr="00671B47">
        <w:rPr>
          <w:rFonts w:asciiTheme="minorHAnsi" w:hAnsiTheme="minorHAnsi" w:cstheme="minorHAnsi"/>
        </w:rPr>
        <w:t xml:space="preserve">wniesienia skargi do organu nadzorczego – Prezesa Urzędu Ochrony Danych Osobowych. </w:t>
      </w:r>
    </w:p>
    <w:p w14:paraId="18D10D5C" w14:textId="77777777" w:rsidR="003F13C3" w:rsidRPr="003F13C3" w:rsidRDefault="003F13C3" w:rsidP="00671B47">
      <w:pPr>
        <w:pStyle w:val="Default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7. W postępowaniach administracyjnych i czynnościach urzędowych nie przysługuje prawo żądania wniesienia sprzeciwu wobec ich przetwarzania, usunięcia, ograniczenia przetwarzania, przenoszenia danych. </w:t>
      </w:r>
    </w:p>
    <w:p w14:paraId="26FA3A6E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8. Starostwo nie przesyła danych osobowych do krajów spoza Europejskiego Obszaru Gospodarczego (EOG) ani organizacji międzynarodowych. </w:t>
      </w:r>
    </w:p>
    <w:p w14:paraId="68A05B66" w14:textId="77777777" w:rsidR="003F13C3" w:rsidRPr="003F13C3" w:rsidRDefault="003F13C3" w:rsidP="003F13C3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9. Dane nie będą podlegały zautomatyzowanemu podejmowaniu decyzji dotyczących Pani/Pana danych osobowych, w tym profilowaniu. </w:t>
      </w:r>
    </w:p>
    <w:p w14:paraId="120A0068" w14:textId="6ADF3A8C" w:rsidR="003F13C3" w:rsidRPr="003F13C3" w:rsidRDefault="003F13C3" w:rsidP="003F13C3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F13C3">
        <w:rPr>
          <w:rFonts w:asciiTheme="minorHAnsi" w:hAnsiTheme="minorHAnsi" w:cstheme="minorHAnsi"/>
          <w:sz w:val="24"/>
          <w:szCs w:val="24"/>
        </w:rPr>
        <w:t>10. Podanie danych osobowych jest wymagane przepisami prawa. W przypadku niepodania poinformujemy o pozostawieniu sprawy bez rozpoznania. Podanie numeru telefonu i adresu e-mail jest dobrowolne i ma na celu ułatwienie kontaktu.</w:t>
      </w:r>
    </w:p>
    <w:p w14:paraId="321EA562" w14:textId="77777777" w:rsidR="003F13C3" w:rsidRPr="003F13C3" w:rsidRDefault="003F13C3" w:rsidP="006279AC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020276F" w14:textId="77777777" w:rsidR="003F13C3" w:rsidRDefault="003F13C3" w:rsidP="006279AC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05036A23" w14:textId="77777777" w:rsidR="003F13C3" w:rsidRDefault="003F13C3" w:rsidP="006279AC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0CD3D36B" w14:textId="06F0A9B0" w:rsidR="000A7ACC" w:rsidRPr="004D713C" w:rsidRDefault="002E7A81" w:rsidP="000A7ACC">
      <w:pPr>
        <w:spacing w:after="0" w:line="24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…………………………………………………………..</w:t>
      </w:r>
    </w:p>
    <w:p w14:paraId="70F547E3" w14:textId="6E5916D9" w:rsidR="000A7ACC" w:rsidRPr="003F13C3" w:rsidRDefault="000A7ACC" w:rsidP="003F13C3">
      <w:pPr>
        <w:spacing w:after="0" w:line="240" w:lineRule="auto"/>
        <w:ind w:left="3540" w:firstLine="708"/>
        <w:jc w:val="center"/>
        <w:rPr>
          <w:rFonts w:asciiTheme="minorHAnsi" w:eastAsia="Calibri" w:hAnsiTheme="minorHAnsi" w:cstheme="minorHAnsi"/>
          <w:sz w:val="19"/>
          <w:szCs w:val="19"/>
          <w:lang w:eastAsia="en-US"/>
        </w:rPr>
      </w:pPr>
      <w:r w:rsidRPr="005149FC">
        <w:rPr>
          <w:rFonts w:asciiTheme="minorHAnsi" w:eastAsia="Calibri" w:hAnsiTheme="minorHAnsi" w:cstheme="minorHAnsi"/>
          <w:sz w:val="19"/>
          <w:szCs w:val="19"/>
          <w:lang w:eastAsia="en-US"/>
        </w:rPr>
        <w:t xml:space="preserve">                                (data i podpis klienta)</w:t>
      </w:r>
    </w:p>
    <w:sectPr w:rsidR="000A7ACC" w:rsidRPr="003F13C3" w:rsidSect="00156B29">
      <w:pgSz w:w="11900" w:h="16840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A29E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D8D4C6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7909AD"/>
    <w:multiLevelType w:val="hybridMultilevel"/>
    <w:tmpl w:val="CA7C7CE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8449B"/>
    <w:multiLevelType w:val="multilevel"/>
    <w:tmpl w:val="846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C73ED"/>
    <w:multiLevelType w:val="hybridMultilevel"/>
    <w:tmpl w:val="52808626"/>
    <w:lvl w:ilvl="0" w:tplc="FF10C4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37821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1F609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523C1D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0245C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B540F0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601EE7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60ECA0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0B5647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572D1BD3"/>
    <w:multiLevelType w:val="multilevel"/>
    <w:tmpl w:val="A2DE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06AEA"/>
    <w:multiLevelType w:val="multilevel"/>
    <w:tmpl w:val="B164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030AA"/>
    <w:multiLevelType w:val="multilevel"/>
    <w:tmpl w:val="5CC6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55A19"/>
    <w:multiLevelType w:val="multilevel"/>
    <w:tmpl w:val="6D08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32676">
    <w:abstractNumId w:val="4"/>
  </w:num>
  <w:num w:numId="2" w16cid:durableId="726759100">
    <w:abstractNumId w:val="6"/>
  </w:num>
  <w:num w:numId="3" w16cid:durableId="1154684581">
    <w:abstractNumId w:val="7"/>
  </w:num>
  <w:num w:numId="4" w16cid:durableId="1745639425">
    <w:abstractNumId w:val="3"/>
  </w:num>
  <w:num w:numId="5" w16cid:durableId="1606573566">
    <w:abstractNumId w:val="8"/>
  </w:num>
  <w:num w:numId="6" w16cid:durableId="120196157">
    <w:abstractNumId w:val="5"/>
  </w:num>
  <w:num w:numId="7" w16cid:durableId="558712906">
    <w:abstractNumId w:val="2"/>
  </w:num>
  <w:num w:numId="8" w16cid:durableId="1309624475">
    <w:abstractNumId w:val="0"/>
  </w:num>
  <w:num w:numId="9" w16cid:durableId="476725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71"/>
    <w:rsid w:val="000A7ACC"/>
    <w:rsid w:val="00156B29"/>
    <w:rsid w:val="001A1101"/>
    <w:rsid w:val="001D4C41"/>
    <w:rsid w:val="00206BBF"/>
    <w:rsid w:val="00270411"/>
    <w:rsid w:val="002C6E07"/>
    <w:rsid w:val="002E0B62"/>
    <w:rsid w:val="002E7A81"/>
    <w:rsid w:val="00302B19"/>
    <w:rsid w:val="00321F16"/>
    <w:rsid w:val="00344CF6"/>
    <w:rsid w:val="003F13C3"/>
    <w:rsid w:val="004A17EF"/>
    <w:rsid w:val="004D713C"/>
    <w:rsid w:val="00536AA0"/>
    <w:rsid w:val="006279AC"/>
    <w:rsid w:val="0065147C"/>
    <w:rsid w:val="006556DC"/>
    <w:rsid w:val="00671B47"/>
    <w:rsid w:val="006E1887"/>
    <w:rsid w:val="008629D4"/>
    <w:rsid w:val="008855A7"/>
    <w:rsid w:val="008E17B5"/>
    <w:rsid w:val="008F05B7"/>
    <w:rsid w:val="00925356"/>
    <w:rsid w:val="00957502"/>
    <w:rsid w:val="009B509A"/>
    <w:rsid w:val="009D0984"/>
    <w:rsid w:val="009F3DA0"/>
    <w:rsid w:val="00A11331"/>
    <w:rsid w:val="00A45E33"/>
    <w:rsid w:val="00B0061F"/>
    <w:rsid w:val="00B401E6"/>
    <w:rsid w:val="00BD6DC5"/>
    <w:rsid w:val="00C92CAA"/>
    <w:rsid w:val="00C9620C"/>
    <w:rsid w:val="00CC1CA1"/>
    <w:rsid w:val="00CD1D64"/>
    <w:rsid w:val="00CD6BDE"/>
    <w:rsid w:val="00D06DA8"/>
    <w:rsid w:val="00D77023"/>
    <w:rsid w:val="00DA2C76"/>
    <w:rsid w:val="00DA5E2D"/>
    <w:rsid w:val="00DE735C"/>
    <w:rsid w:val="00E606E1"/>
    <w:rsid w:val="00E74EDA"/>
    <w:rsid w:val="00E945E9"/>
    <w:rsid w:val="00F44B10"/>
    <w:rsid w:val="00F65365"/>
    <w:rsid w:val="00F66EAB"/>
    <w:rsid w:val="00F74349"/>
    <w:rsid w:val="00FB1371"/>
    <w:rsid w:val="00FC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B2F51"/>
  <w15:docId w15:val="{C7BA889C-CC4B-401E-AEE1-F2284F4E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EDA"/>
    <w:pPr>
      <w:spacing w:after="160" w:line="259" w:lineRule="auto"/>
    </w:pPr>
    <w:rPr>
      <w:rFonts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4CF6"/>
    <w:rPr>
      <w:color w:val="0000FF"/>
      <w:u w:val="single"/>
    </w:rPr>
  </w:style>
  <w:style w:type="character" w:customStyle="1" w:styleId="text">
    <w:name w:val="text"/>
    <w:basedOn w:val="Domylnaczcionkaakapitu"/>
    <w:rsid w:val="00344CF6"/>
  </w:style>
  <w:style w:type="character" w:customStyle="1" w:styleId="plikinazwa">
    <w:name w:val="pliki_nazwa"/>
    <w:basedOn w:val="Domylnaczcionkaakapitu"/>
    <w:rsid w:val="00344CF6"/>
  </w:style>
  <w:style w:type="paragraph" w:styleId="NormalnyWeb">
    <w:name w:val="Normal (Web)"/>
    <w:basedOn w:val="Normalny"/>
    <w:uiPriority w:val="99"/>
    <w:semiHidden/>
    <w:unhideWhenUsed/>
    <w:rsid w:val="00344CF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344CF6"/>
    <w:rPr>
      <w:b/>
      <w:bCs/>
    </w:rPr>
  </w:style>
  <w:style w:type="paragraph" w:styleId="Akapitzlist">
    <w:name w:val="List Paragraph"/>
    <w:basedOn w:val="Normalny"/>
    <w:uiPriority w:val="34"/>
    <w:qFormat/>
    <w:rsid w:val="00344CF6"/>
    <w:pPr>
      <w:ind w:left="720"/>
      <w:contextualSpacing/>
    </w:pPr>
  </w:style>
  <w:style w:type="character" w:customStyle="1" w:styleId="alb">
    <w:name w:val="a_lb"/>
    <w:basedOn w:val="Domylnaczcionkaakapitu"/>
    <w:rsid w:val="006E1887"/>
  </w:style>
  <w:style w:type="paragraph" w:customStyle="1" w:styleId="Default">
    <w:name w:val="Default"/>
    <w:rsid w:val="003F1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79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02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ustalenie kierunku rekultywacji gruntów</vt:lpstr>
    </vt:vector>
  </TitlesOfParts>
  <Company>Microsoft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ustalenie kierunku rekultywacji gruntów</dc:title>
  <dc:creator>prinformacja</dc:creator>
  <cp:lastModifiedBy>Beata Kamińska</cp:lastModifiedBy>
  <cp:revision>7</cp:revision>
  <cp:lastPrinted>2024-04-19T10:38:00Z</cp:lastPrinted>
  <dcterms:created xsi:type="dcterms:W3CDTF">2026-07-06T08:26:00Z</dcterms:created>
  <dcterms:modified xsi:type="dcterms:W3CDTF">2026-07-06T10:47:00Z</dcterms:modified>
</cp:coreProperties>
</file>